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8" w:rsidRPr="00566BC7" w:rsidRDefault="004930F8" w:rsidP="004930F8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B6751E">
        <w:rPr>
          <w:sz w:val="24"/>
          <w:szCs w:val="24"/>
        </w:rPr>
        <w:t>№14</w:t>
      </w:r>
    </w:p>
    <w:p w:rsidR="004930F8" w:rsidRPr="00566BC7" w:rsidRDefault="004930F8" w:rsidP="004930F8">
      <w:pPr>
        <w:pStyle w:val="a3"/>
        <w:spacing w:before="10"/>
        <w:rPr>
          <w:b/>
        </w:rPr>
      </w:pPr>
    </w:p>
    <w:p w:rsidR="004930F8" w:rsidRPr="00566BC7" w:rsidRDefault="004930F8" w:rsidP="004930F8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предложений по закупу медицинских изделий и заключение                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4930F8" w:rsidRPr="00566BC7" w:rsidRDefault="004930F8" w:rsidP="004930F8">
      <w:pPr>
        <w:pStyle w:val="a3"/>
        <w:spacing w:before="7"/>
        <w:rPr>
          <w:b/>
        </w:rPr>
      </w:pPr>
    </w:p>
    <w:p w:rsidR="004930F8" w:rsidRPr="00566BC7" w:rsidRDefault="004930F8" w:rsidP="004930F8">
      <w:pPr>
        <w:pStyle w:val="a3"/>
        <w:tabs>
          <w:tab w:val="left" w:pos="13025"/>
        </w:tabs>
        <w:ind w:left="812"/>
        <w:jc w:val="both"/>
      </w:pPr>
      <w:r w:rsidRPr="00566BC7">
        <w:t>Сарыозек                                                                                                                                                    «</w:t>
      </w:r>
      <w:r w:rsidR="00B6751E">
        <w:rPr>
          <w:lang w:val="kk-KZ"/>
        </w:rPr>
        <w:t>25</w:t>
      </w:r>
      <w:r w:rsidRPr="00566BC7">
        <w:t>»</w:t>
      </w:r>
      <w:r w:rsidRPr="00566BC7">
        <w:rPr>
          <w:spacing w:val="-7"/>
        </w:rPr>
        <w:t xml:space="preserve"> </w:t>
      </w:r>
      <w:r>
        <w:t>апреля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4930F8" w:rsidRPr="00566BC7" w:rsidRDefault="004930F8" w:rsidP="004930F8">
      <w:pPr>
        <w:pStyle w:val="a3"/>
        <w:spacing w:after="9"/>
        <w:ind w:left="812" w:right="290" w:firstLine="360"/>
        <w:jc w:val="both"/>
      </w:pPr>
    </w:p>
    <w:p w:rsidR="004930F8" w:rsidRPr="00566BC7" w:rsidRDefault="004930F8" w:rsidP="004930F8">
      <w:pPr>
        <w:pStyle w:val="a3"/>
        <w:spacing w:after="9"/>
        <w:ind w:left="812" w:right="290" w:firstLine="360"/>
        <w:jc w:val="both"/>
      </w:pP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</w:t>
      </w:r>
    </w:p>
    <w:p w:rsidR="004930F8" w:rsidRPr="00566BC7" w:rsidRDefault="004930F8" w:rsidP="004930F8">
      <w:pPr>
        <w:pStyle w:val="a3"/>
        <w:spacing w:after="9"/>
        <w:ind w:right="290"/>
        <w:jc w:val="both"/>
      </w:pPr>
      <w:r w:rsidRPr="00566BC7">
        <w:t xml:space="preserve">          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985"/>
        <w:gridCol w:w="1559"/>
        <w:gridCol w:w="1559"/>
        <w:gridCol w:w="4267"/>
        <w:gridCol w:w="1262"/>
        <w:gridCol w:w="1417"/>
        <w:gridCol w:w="2410"/>
      </w:tblGrid>
      <w:tr w:rsidR="00292F73" w:rsidRPr="00566BC7" w:rsidTr="00165E89">
        <w:trPr>
          <w:trHeight w:val="725"/>
        </w:trPr>
        <w:tc>
          <w:tcPr>
            <w:tcW w:w="993" w:type="dxa"/>
          </w:tcPr>
          <w:p w:rsidR="00292F73" w:rsidRPr="00566BC7" w:rsidRDefault="00292F73" w:rsidP="00DB7502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985" w:type="dxa"/>
          </w:tcPr>
          <w:p w:rsidR="00292F73" w:rsidRPr="00566BC7" w:rsidRDefault="00292F73" w:rsidP="00DB7502">
            <w:pPr>
              <w:pStyle w:val="TableParagraph"/>
              <w:rPr>
                <w:sz w:val="24"/>
                <w:szCs w:val="24"/>
              </w:rPr>
            </w:pPr>
          </w:p>
          <w:p w:rsidR="00292F73" w:rsidRPr="00566BC7" w:rsidRDefault="00292F73" w:rsidP="00DB750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2F73" w:rsidRPr="00566BC7" w:rsidRDefault="00292F73" w:rsidP="00DB7502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59" w:type="dxa"/>
          </w:tcPr>
          <w:p w:rsidR="00292F73" w:rsidRPr="00566BC7" w:rsidRDefault="00292F73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292F73" w:rsidRPr="00566BC7" w:rsidRDefault="00292F73" w:rsidP="00DB7502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292F73" w:rsidRPr="00566BC7" w:rsidRDefault="00292F73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4267" w:type="dxa"/>
            <w:tcBorders>
              <w:right w:val="single" w:sz="4" w:space="0" w:color="auto"/>
            </w:tcBorders>
          </w:tcPr>
          <w:p w:rsidR="00292F73" w:rsidRDefault="00292F73" w:rsidP="00292F73">
            <w:pPr>
              <w:pStyle w:val="a8"/>
              <w:jc w:val="right"/>
              <w:rPr>
                <w:sz w:val="24"/>
                <w:szCs w:val="24"/>
              </w:rPr>
            </w:pPr>
          </w:p>
          <w:p w:rsidR="00292F73" w:rsidRPr="005D242F" w:rsidRDefault="005D242F" w:rsidP="005D242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Техническое описание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92F73" w:rsidRPr="00566BC7" w:rsidRDefault="00292F73" w:rsidP="00292F73">
            <w:pPr>
              <w:pStyle w:val="a8"/>
              <w:jc w:val="right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292F73" w:rsidRPr="00566BC7" w:rsidRDefault="00292F73" w:rsidP="00292F73">
            <w:pPr>
              <w:pStyle w:val="a8"/>
              <w:jc w:val="right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417" w:type="dxa"/>
          </w:tcPr>
          <w:p w:rsidR="00292F73" w:rsidRPr="00566BC7" w:rsidRDefault="00292F73" w:rsidP="00DB7502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292F73" w:rsidRPr="00566BC7" w:rsidRDefault="00292F73" w:rsidP="00DB750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410" w:type="dxa"/>
          </w:tcPr>
          <w:p w:rsidR="00292F73" w:rsidRPr="00566BC7" w:rsidRDefault="00292F73" w:rsidP="00DB7502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tblpX="-421" w:tblpY="1"/>
        <w:tblOverlap w:val="never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984"/>
        <w:gridCol w:w="1559"/>
        <w:gridCol w:w="1560"/>
        <w:gridCol w:w="4252"/>
        <w:gridCol w:w="1276"/>
        <w:gridCol w:w="1417"/>
        <w:gridCol w:w="2410"/>
      </w:tblGrid>
      <w:tr w:rsidR="00165E89" w:rsidRPr="00B70CA7" w:rsidTr="00165E89">
        <w:trPr>
          <w:trHeight w:val="1350"/>
        </w:trPr>
        <w:tc>
          <w:tcPr>
            <w:tcW w:w="998" w:type="dxa"/>
          </w:tcPr>
          <w:p w:rsidR="005D242F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</w:t>
            </w:r>
          </w:p>
          <w:p w:rsidR="005D242F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</w:p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0CA7">
              <w:rPr>
                <w:color w:val="000000"/>
                <w:sz w:val="24"/>
                <w:szCs w:val="24"/>
                <w:lang w:val="ru-RU"/>
              </w:rPr>
              <w:t>Переходник балка/балка, для балок/опор 8мм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Переходник балка/балка 8 мм, используется для фиксации соединительных элементов между собой под необходимым углом и плоскости, имеет пазы под соединительные элементы диаметром 5 мм и 8 мм, в верхней части имеется винт для затягивания. Маркировка синим и серым цветом. Материал изготовления сплав алюминия.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Для сбора и моделирования аппарата наружной фиксации в наборе предусмотрены специальные инструменты: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направители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Шанца диаметром 4 и 5 мм, используемые для точного наведения стержней,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520 620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4526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Переходник стержень/балка, для стержней 4-5 мм, и балок/опор 8 мм.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Переходник стержень/балка,  8 мм, используется для фиксации соединительных элементов между собой под необходимым углом и плоскости, имеет пазы под соединительные элементы диаметром 4 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5 мм, в верхней части имеется винт для затягивания. Маркировка синим и серым цветом. Материал изготовления сплав алюминия.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Для сбора и моделирования аппарата наружной фиксации в наборе предусмотрены специальные инструменты: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направители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Шанца диаметром 4 и 5 мм, используемые для точного наведения стержней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260 310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B70CA7">
              <w:rPr>
                <w:color w:val="000000"/>
                <w:sz w:val="24"/>
                <w:szCs w:val="24"/>
                <w:lang w:val="ru-RU"/>
              </w:rPr>
              <w:t xml:space="preserve">Замок с 5ю отверстиями,  для стержней диаметром 4-5 мм. 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5D242F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Замок, используется для первичной фиксации стержней диаметром 5 мм и опор 8 мм, имеет 5 отверстий для стержней 5 мм располагающихся друг от друга на расстоянии 7 мм, и 2 зубчатых отверстия для опор диметром 8 мм, размер замка 50х20х30 мм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 xml:space="preserve">а фронтальной и боковой поверхностях замка имеются по 2 винта, для затягивания соединительных элементов (стержни, балки, опоры). </w:t>
            </w:r>
            <w:r w:rsidRPr="005D242F">
              <w:rPr>
                <w:sz w:val="24"/>
                <w:szCs w:val="24"/>
                <w:lang w:val="ru-RU"/>
              </w:rPr>
              <w:t>Цветовая маркировка замков синим и серым цветом. Материал изготовления сплав алюминия.</w:t>
            </w:r>
            <w:r w:rsidRPr="005D242F">
              <w:rPr>
                <w:sz w:val="24"/>
                <w:szCs w:val="24"/>
                <w:lang w:val="ru-RU"/>
              </w:rPr>
              <w:tab/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32 535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260 280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200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Балка карбоновая, длиной 200 мм, диаметром 8 мм, унифицирован под размер фиксирующих элементов (замки, переходники), черного цвета с маркировкой размера стержней золотистым цветом. Материал изготовления: Высокопрочный технический углерод (</w:t>
            </w:r>
            <w:r w:rsidRPr="00B70CA7">
              <w:rPr>
                <w:sz w:val="24"/>
                <w:szCs w:val="24"/>
              </w:rPr>
              <w:t>Carbon</w:t>
            </w:r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r w:rsidRPr="00B70CA7">
              <w:rPr>
                <w:sz w:val="24"/>
                <w:szCs w:val="24"/>
              </w:rPr>
              <w:t>black</w:t>
            </w:r>
            <w:r w:rsidRPr="00B70CA7">
              <w:rPr>
                <w:sz w:val="24"/>
                <w:szCs w:val="24"/>
                <w:lang w:val="ru-RU"/>
              </w:rPr>
              <w:t xml:space="preserve">).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17 353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52 059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250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Балка карбоновая, длиной 250 мм, диаметром 8 мм, унифицирован под размер фиксирующих элементов (замки, переходники), черного цвета с маркировкой размера стержней золотистым цветом. Материал изготовления: Высокопрочный технический углерод (</w:t>
            </w:r>
            <w:r w:rsidRPr="00B70CA7">
              <w:rPr>
                <w:sz w:val="24"/>
                <w:szCs w:val="24"/>
              </w:rPr>
              <w:t>Carbon</w:t>
            </w:r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r w:rsidRPr="00B70CA7">
              <w:rPr>
                <w:sz w:val="24"/>
                <w:szCs w:val="24"/>
              </w:rPr>
              <w:t>black</w:t>
            </w:r>
            <w:r w:rsidRPr="00B70CA7">
              <w:rPr>
                <w:sz w:val="24"/>
                <w:szCs w:val="24"/>
                <w:lang w:val="ru-RU"/>
              </w:rPr>
              <w:t xml:space="preserve">).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17 353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104 118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300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Балка карбоновая, длиной 300 мм, диаметром 8 мм, унифицирован под размер фиксирующих элементов (замки, переходники), черного цвета с маркировкой размера стержней золотистым цветом. Материал изготовления: Высокопрочный технический углерод (</w:t>
            </w:r>
            <w:r w:rsidRPr="00B70CA7">
              <w:rPr>
                <w:sz w:val="24"/>
                <w:szCs w:val="24"/>
              </w:rPr>
              <w:t>Carbon</w:t>
            </w:r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r w:rsidRPr="00B70CA7">
              <w:rPr>
                <w:sz w:val="24"/>
                <w:szCs w:val="24"/>
              </w:rPr>
              <w:t>black</w:t>
            </w:r>
            <w:r w:rsidRPr="00B70CA7">
              <w:rPr>
                <w:sz w:val="24"/>
                <w:szCs w:val="24"/>
                <w:lang w:val="ru-RU"/>
              </w:rPr>
              <w:t xml:space="preserve">).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21 687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130 122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350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Балка карбоновая, длиной  350 мм, диаметром 8 мм, унифицирован под размер фиксирующих элементов (замки, переходники), черного цвета с маркировкой размера стержней золотистым цветом. Материал </w:t>
            </w:r>
            <w:r w:rsidRPr="00B70CA7">
              <w:rPr>
                <w:sz w:val="24"/>
                <w:szCs w:val="24"/>
                <w:lang w:val="ru-RU"/>
              </w:rPr>
              <w:lastRenderedPageBreak/>
              <w:t>изготовления: Высокопрочный технический углерод (</w:t>
            </w:r>
            <w:r w:rsidRPr="00B70CA7">
              <w:rPr>
                <w:sz w:val="24"/>
                <w:szCs w:val="24"/>
              </w:rPr>
              <w:t>Carbon</w:t>
            </w:r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r w:rsidRPr="00B70CA7">
              <w:rPr>
                <w:sz w:val="24"/>
                <w:szCs w:val="24"/>
              </w:rPr>
              <w:t>black</w:t>
            </w:r>
            <w:r w:rsidRPr="00B70CA7">
              <w:rPr>
                <w:sz w:val="24"/>
                <w:szCs w:val="24"/>
                <w:lang w:val="ru-RU"/>
              </w:rPr>
              <w:t xml:space="preserve">).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lastRenderedPageBreak/>
              <w:t>21 687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130 122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400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Балка карбоновая, длиной 400 мм, диаметром 8 мм, унифицирован под размер фиксирующих элементов (замки, переходники), черного цвета с маркировкой размера стержней золотистым цветом. Материал изготовления: Высокопрочный технический углерод (</w:t>
            </w:r>
            <w:r w:rsidRPr="00B70CA7">
              <w:rPr>
                <w:sz w:val="24"/>
                <w:szCs w:val="24"/>
              </w:rPr>
              <w:t>Carbon</w:t>
            </w:r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r w:rsidRPr="00B70CA7">
              <w:rPr>
                <w:sz w:val="24"/>
                <w:szCs w:val="24"/>
              </w:rPr>
              <w:t>black</w:t>
            </w:r>
            <w:r w:rsidRPr="00B70CA7">
              <w:rPr>
                <w:sz w:val="24"/>
                <w:szCs w:val="24"/>
                <w:lang w:val="ru-RU"/>
              </w:rPr>
              <w:t xml:space="preserve">).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23 495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70 485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Малая полукруглая балка, алюминиевая 8/160 мм, 8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Полукруглая алюминиевая балка, малая диаметром 160 мм, диаметр балок 8 мм, унифицирован под размер фиксирующих элементов (замки, переходники). Материал изготовления алюминиевый сплав.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7 232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14 464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Средняя полукруглая балка, алюминиевая 8/180 мм, 8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Полукруглая алюминиевая балка средняя диаметром 180 мм, диаметр балок 8 мм, унифицирован под размер фиксирующих элементов (замки, переходники). Материал изготовления алюминиевый сплав.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7 232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14 464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Большая полукруглая балка, алюминиевая 8/200 мм, 8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Полукруглая алюминиевая балка, большая диаметром 200 мм, диаметр балок 8 мм, унифицирован под размер фиксирующих элементов (замки, переходники). Материал изготовления алюминиевый сплав. 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7 232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14 464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Опора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прямая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диаметром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Опора прямая длиной 65 мм диаметр 8 мм, унифицирован под размер фиксирующих элементов (замки, переходники), имеют крепежную зубчатую часть, с резиновым стопорным кольцом для соединения с фиксирующими элементами. Материал изготовления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антикаррозийная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сталь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11 566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57 830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Опора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изогнутая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30°,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диаметром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мм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70CA7">
              <w:rPr>
                <w:sz w:val="24"/>
                <w:szCs w:val="24"/>
                <w:lang w:val="ru-RU"/>
              </w:rPr>
              <w:t>Опора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 xml:space="preserve">  изогнутая под углом 30° длиной 80 мм, диаметр 8 мм, унифицирован под размер фиксирующих элементов (замки, переходники), имеют крепежную зубчатую часть, с резиновым стопорным кольцом для соединения с фиксирующими элементами. Материал изготовления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антикаррозийная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сталь.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11 566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231 320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4х120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остеосинтеза, диаметром 4 и 5 мм, длиной </w:t>
            </w:r>
          </w:p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 4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120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122 040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4х150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остеосинтеза, </w:t>
            </w:r>
          </w:p>
          <w:p w:rsidR="005D242F" w:rsidRPr="005D242F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диаметром 4 и 5 мм, длиной  4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150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81 360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5х120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остеосинтеза, диаметром 4 и 5 мм, длиной  </w:t>
            </w:r>
          </w:p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120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81 360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5х150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остеосинтеза, диаметром 4 и 5 мм, длиной            5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150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</w:t>
            </w:r>
            <w:r w:rsidRPr="005D242F">
              <w:rPr>
                <w:sz w:val="24"/>
                <w:szCs w:val="24"/>
                <w:lang w:val="ru-RU"/>
              </w:rPr>
              <w:lastRenderedPageBreak/>
              <w:t>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lastRenderedPageBreak/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122 040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5х180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 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остеосинтеза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иаметром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4 и 5 мм, длиной  5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180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122 040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5х200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остеосинтеза,  диаметром 4 и 5 мм, длиной  5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200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122 040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5х250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Стержень с измерительной шкалой  внешней фиксации для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чрескостного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остеосинтеза, </w:t>
            </w:r>
          </w:p>
          <w:p w:rsidR="005D242F" w:rsidRPr="005D242F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диаметром 4 и 5 мм, длиной 5х 250 мм. </w:t>
            </w:r>
            <w:r w:rsidRPr="005D242F">
              <w:rPr>
                <w:sz w:val="24"/>
                <w:szCs w:val="24"/>
                <w:lang w:val="ru-RU"/>
              </w:rPr>
              <w:t xml:space="preserve">Стержни имеют самонарезающую резьбу, материал изготовления нержавеющая сталь, сертифицированная для </w:t>
            </w:r>
            <w:proofErr w:type="gramStart"/>
            <w:r w:rsidRPr="005D242F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5D242F">
              <w:rPr>
                <w:sz w:val="24"/>
                <w:szCs w:val="24"/>
                <w:lang w:val="ru-RU"/>
              </w:rPr>
              <w:t xml:space="preserve"> имплантируемых в человеческий </w:t>
            </w:r>
            <w:r w:rsidRPr="005D242F">
              <w:rPr>
                <w:sz w:val="24"/>
                <w:szCs w:val="24"/>
                <w:lang w:val="ru-RU"/>
              </w:rPr>
              <w:lastRenderedPageBreak/>
              <w:t>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lastRenderedPageBreak/>
              <w:t>8 136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97 632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Шарнирный фиксатор для коленного сустава, левый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color w:val="000000"/>
                <w:sz w:val="24"/>
                <w:szCs w:val="24"/>
                <w:lang w:val="ru-RU"/>
              </w:rPr>
              <w:t>Шарнирный фиксатор для коленного сустава, левый</w:t>
            </w:r>
            <w:r w:rsidRPr="00B70CA7">
              <w:rPr>
                <w:sz w:val="24"/>
                <w:szCs w:val="24"/>
                <w:lang w:val="ru-RU"/>
              </w:rPr>
              <w:t xml:space="preserve"> материал изготовления нержавеющая сталь, сертифицированная для 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  <w:vAlign w:val="center"/>
          </w:tcPr>
          <w:p w:rsidR="005D242F" w:rsidRPr="005D242F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Шарнирный фиксатор для коленного сустава, правый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color w:val="000000"/>
                <w:sz w:val="24"/>
                <w:szCs w:val="24"/>
                <w:lang w:val="ru-RU"/>
              </w:rPr>
              <w:t>Шарнирный фиксатор для коленного сустава, правый</w:t>
            </w:r>
            <w:r w:rsidRPr="00B70CA7">
              <w:rPr>
                <w:sz w:val="24"/>
                <w:szCs w:val="24"/>
                <w:lang w:val="ru-RU"/>
              </w:rPr>
              <w:t xml:space="preserve"> материал изготовления нержавеющая сталь, сертифицированная для 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изделий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 xml:space="preserve"> имплантируемых в человеческий организм.</w:t>
            </w: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Фиксатор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голеностопного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сустава</w:t>
            </w:r>
            <w:proofErr w:type="spellEnd"/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Для сбора и моделирования аппарата наружной фиксации в наборе предусмотрены специальные инструменты: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направители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Шанца диаметром 4 и 5 мм, используемые для точного наведения стержней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Т-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Ключ</w:t>
            </w:r>
            <w:proofErr w:type="spellEnd"/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Т- образные ключи для стержней и винтов на крепежных элементах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21 687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21 687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Стабилизационный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репозиционный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ключ</w:t>
            </w:r>
            <w:proofErr w:type="spellEnd"/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</w:rPr>
            </w:pPr>
            <w:r w:rsidRPr="00B70CA7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B70CA7">
              <w:rPr>
                <w:sz w:val="24"/>
                <w:szCs w:val="24"/>
              </w:rPr>
              <w:t>табилизационно</w:t>
            </w:r>
            <w:proofErr w:type="spellEnd"/>
            <w:r w:rsidRPr="00B70CA7">
              <w:rPr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sz w:val="24"/>
                <w:szCs w:val="24"/>
              </w:rPr>
              <w:t>репозиционные</w:t>
            </w:r>
            <w:proofErr w:type="spellEnd"/>
            <w:r w:rsidRPr="00B70CA7">
              <w:rPr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sz w:val="24"/>
                <w:szCs w:val="24"/>
              </w:rPr>
              <w:t>ключи</w:t>
            </w:r>
            <w:proofErr w:type="spellEnd"/>
            <w:r w:rsidRPr="00B70CA7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28 919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28 919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1538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Ключ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окончательного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затягивания</w:t>
            </w:r>
            <w:proofErr w:type="spellEnd"/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Ключ для окончательного затягивания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  <w:lang w:val="ru-RU"/>
              </w:rPr>
              <w:t>Направитель</w:t>
            </w:r>
            <w:proofErr w:type="spellEnd"/>
            <w:r w:rsidRPr="00B70CA7">
              <w:rPr>
                <w:color w:val="000000"/>
                <w:sz w:val="24"/>
                <w:szCs w:val="24"/>
                <w:lang w:val="ru-RU"/>
              </w:rPr>
              <w:t xml:space="preserve"> Шанца для стержней 4; 5</w:t>
            </w:r>
            <w:r w:rsidRPr="00B70CA7">
              <w:rPr>
                <w:color w:val="000000"/>
                <w:sz w:val="24"/>
                <w:szCs w:val="24"/>
              </w:rPr>
              <w:t> </w:t>
            </w:r>
            <w:r w:rsidRPr="00B70CA7">
              <w:rPr>
                <w:color w:val="00000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Для сбора и моделирования аппарата наружной фиксации в наборе предусмотрены специальные инструменты: </w:t>
            </w:r>
            <w:proofErr w:type="spellStart"/>
            <w:r w:rsidRPr="00B70CA7">
              <w:rPr>
                <w:sz w:val="24"/>
                <w:szCs w:val="24"/>
                <w:lang w:val="ru-RU"/>
              </w:rPr>
              <w:t>направители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Шанца диаметром 4 и 5 мм, используемые для точного наведения стержней</w:t>
            </w: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43 372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43 372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162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984" w:type="dxa"/>
            <w:vAlign w:val="center"/>
          </w:tcPr>
          <w:p w:rsidR="005D242F" w:rsidRPr="00B70CA7" w:rsidRDefault="005D242F" w:rsidP="005D24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Контейнер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хранения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стерилизации</w:t>
            </w:r>
            <w:proofErr w:type="spellEnd"/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5D242F" w:rsidRDefault="005D242F" w:rsidP="005D242F">
            <w:pPr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 xml:space="preserve">Бикс для хранения и стерилизации. </w:t>
            </w:r>
            <w:r w:rsidRPr="005D242F">
              <w:rPr>
                <w:sz w:val="24"/>
                <w:szCs w:val="24"/>
                <w:lang w:val="ru-RU"/>
              </w:rPr>
              <w:t xml:space="preserve">Условия стерилизации: в автоклаве при температуре 121-134 °С.  </w:t>
            </w:r>
          </w:p>
          <w:p w:rsidR="005D242F" w:rsidRPr="005D242F" w:rsidRDefault="005D242F" w:rsidP="005D24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242F" w:rsidRPr="00B70CA7" w:rsidRDefault="005D242F" w:rsidP="005D242F">
            <w:pPr>
              <w:ind w:left="360" w:right="245"/>
              <w:jc w:val="both"/>
              <w:rPr>
                <w:sz w:val="24"/>
                <w:szCs w:val="24"/>
                <w:lang w:val="ru-RU"/>
              </w:rPr>
            </w:pPr>
          </w:p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81 332</w:t>
            </w: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81 332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B70CA7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арыозек,</w:t>
            </w:r>
          </w:p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B70CA7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70CA7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165E89" w:rsidRPr="00B70CA7" w:rsidTr="00165E89">
        <w:trPr>
          <w:trHeight w:val="904"/>
        </w:trPr>
        <w:tc>
          <w:tcPr>
            <w:tcW w:w="998" w:type="dxa"/>
          </w:tcPr>
          <w:p w:rsidR="005D242F" w:rsidRPr="00B70CA7" w:rsidRDefault="005D242F" w:rsidP="005D242F">
            <w:pPr>
              <w:pStyle w:val="TableParagraph"/>
              <w:ind w:left="107" w:right="330" w:firstLine="254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  <w:lang w:val="ru-RU"/>
              </w:rPr>
            </w:pPr>
            <w:r w:rsidRPr="00B70CA7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242F" w:rsidRPr="00B70CA7" w:rsidRDefault="005D242F" w:rsidP="005D2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D242F" w:rsidRPr="00B70CA7" w:rsidRDefault="005D242F" w:rsidP="005D2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242F" w:rsidRPr="00B70CA7" w:rsidRDefault="005D242F" w:rsidP="005D2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242F" w:rsidRPr="00B70CA7" w:rsidRDefault="005D242F" w:rsidP="005D2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CA7">
              <w:rPr>
                <w:b/>
                <w:bCs/>
                <w:color w:val="000000"/>
                <w:sz w:val="24"/>
                <w:szCs w:val="24"/>
              </w:rPr>
              <w:t>3 157 533</w:t>
            </w:r>
          </w:p>
        </w:tc>
        <w:tc>
          <w:tcPr>
            <w:tcW w:w="2410" w:type="dxa"/>
          </w:tcPr>
          <w:p w:rsidR="005D242F" w:rsidRPr="00B70CA7" w:rsidRDefault="005D242F" w:rsidP="005D242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</w:tr>
    </w:tbl>
    <w:p w:rsidR="004930F8" w:rsidRPr="00566BC7" w:rsidRDefault="005D242F" w:rsidP="004930F8">
      <w:pPr>
        <w:pStyle w:val="a3"/>
        <w:spacing w:before="85"/>
      </w:pPr>
      <w:r w:rsidRPr="00B70CA7">
        <w:br w:type="textWrapping" w:clear="all"/>
      </w:r>
      <w:r w:rsidR="004930F8" w:rsidRPr="00566BC7">
        <w:t>Выделенная</w:t>
      </w:r>
      <w:r w:rsidR="004930F8" w:rsidRPr="00566BC7">
        <w:rPr>
          <w:spacing w:val="-2"/>
        </w:rPr>
        <w:t xml:space="preserve"> </w:t>
      </w:r>
      <w:r w:rsidR="004930F8" w:rsidRPr="00566BC7">
        <w:t>сумма</w:t>
      </w:r>
      <w:r w:rsidR="004930F8">
        <w:rPr>
          <w:lang w:val="kk-KZ"/>
        </w:rPr>
        <w:t>:</w:t>
      </w:r>
      <w:r w:rsidR="004930F8" w:rsidRPr="00566BC7">
        <w:t xml:space="preserve"> </w:t>
      </w:r>
      <w:r w:rsidR="00165E89" w:rsidRPr="00B70CA7">
        <w:rPr>
          <w:b/>
          <w:bCs/>
          <w:color w:val="000000"/>
        </w:rPr>
        <w:t>3 157</w:t>
      </w:r>
      <w:r w:rsidR="00165E89">
        <w:rPr>
          <w:b/>
          <w:bCs/>
          <w:color w:val="000000"/>
        </w:rPr>
        <w:t> </w:t>
      </w:r>
      <w:r w:rsidR="00165E89" w:rsidRPr="00B70CA7">
        <w:rPr>
          <w:b/>
          <w:bCs/>
          <w:color w:val="000000"/>
        </w:rPr>
        <w:t>533</w:t>
      </w:r>
      <w:r w:rsidR="00165E89" w:rsidRPr="00566BC7">
        <w:t xml:space="preserve"> </w:t>
      </w:r>
      <w:r w:rsidR="004930F8" w:rsidRPr="00566BC7">
        <w:t>(</w:t>
      </w:r>
      <w:r w:rsidR="00165E89">
        <w:rPr>
          <w:lang w:val="kk-KZ"/>
        </w:rPr>
        <w:t>три миллиона сто пятьдесят семь тысяч пятьсот тридцать три</w:t>
      </w:r>
      <w:r w:rsidR="004930F8" w:rsidRPr="00566BC7">
        <w:t>)</w:t>
      </w:r>
      <w:r w:rsidR="004930F8" w:rsidRPr="00566BC7">
        <w:rPr>
          <w:spacing w:val="-2"/>
        </w:rPr>
        <w:t xml:space="preserve"> </w:t>
      </w:r>
      <w:r w:rsidR="004930F8" w:rsidRPr="00566BC7">
        <w:t>тенге.</w:t>
      </w:r>
    </w:p>
    <w:p w:rsidR="004930F8" w:rsidRPr="00566BC7" w:rsidRDefault="004930F8" w:rsidP="004930F8">
      <w:pPr>
        <w:pStyle w:val="a3"/>
        <w:spacing w:before="5"/>
      </w:pPr>
    </w:p>
    <w:p w:rsidR="004930F8" w:rsidRPr="00566BC7" w:rsidRDefault="004930F8" w:rsidP="004930F8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4930F8" w:rsidRPr="00566BC7" w:rsidRDefault="006478F7" w:rsidP="004930F8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Наименование</w:t>
      </w:r>
      <w:r w:rsidR="004930F8" w:rsidRPr="00566BC7">
        <w:rPr>
          <w:spacing w:val="-6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потенциальных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поставщиков,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представивших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ценовое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предложение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до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истечения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окончательного</w:t>
      </w:r>
      <w:r w:rsidR="004930F8" w:rsidRPr="00566BC7">
        <w:rPr>
          <w:spacing w:val="-4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срока</w:t>
      </w:r>
      <w:r w:rsidR="004930F8" w:rsidRPr="00566BC7">
        <w:rPr>
          <w:spacing w:val="-5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предоставления</w:t>
      </w:r>
      <w:r w:rsidR="004930F8" w:rsidRPr="00566BC7">
        <w:rPr>
          <w:spacing w:val="-57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ценовых</w:t>
      </w:r>
      <w:r w:rsidR="004930F8" w:rsidRPr="00566BC7">
        <w:rPr>
          <w:spacing w:val="-2"/>
          <w:sz w:val="24"/>
          <w:szCs w:val="24"/>
        </w:rPr>
        <w:t xml:space="preserve"> </w:t>
      </w:r>
      <w:r w:rsidR="004930F8" w:rsidRPr="00566BC7">
        <w:rPr>
          <w:sz w:val="24"/>
          <w:szCs w:val="24"/>
        </w:rPr>
        <w:t>предложений:</w:t>
      </w:r>
    </w:p>
    <w:p w:rsidR="004930F8" w:rsidRDefault="004930F8" w:rsidP="004930F8">
      <w:pPr>
        <w:contextualSpacing/>
        <w:rPr>
          <w:sz w:val="24"/>
          <w:szCs w:val="24"/>
          <w:lang w:val="kk-KZ"/>
        </w:rPr>
      </w:pPr>
    </w:p>
    <w:p w:rsidR="004930F8" w:rsidRPr="00165E89" w:rsidRDefault="004930F8" w:rsidP="00165E89">
      <w:pPr>
        <w:pStyle w:val="a7"/>
        <w:numPr>
          <w:ilvl w:val="0"/>
          <w:numId w:val="9"/>
        </w:numPr>
        <w:contextualSpacing/>
        <w:rPr>
          <w:sz w:val="24"/>
          <w:szCs w:val="24"/>
          <w:lang w:val="kk-KZ"/>
        </w:rPr>
      </w:pPr>
      <w:r w:rsidRPr="00165E89">
        <w:rPr>
          <w:sz w:val="24"/>
          <w:szCs w:val="24"/>
          <w:lang w:val="kk-KZ"/>
        </w:rPr>
        <w:t>ТОО «</w:t>
      </w:r>
      <w:r w:rsidR="00165E89" w:rsidRPr="00165E89">
        <w:rPr>
          <w:sz w:val="24"/>
          <w:szCs w:val="24"/>
          <w:lang w:val="kk-KZ"/>
        </w:rPr>
        <w:t>Apex Co</w:t>
      </w:r>
      <w:r w:rsidRPr="00165E89">
        <w:rPr>
          <w:sz w:val="24"/>
          <w:szCs w:val="24"/>
          <w:lang w:val="kk-KZ"/>
        </w:rPr>
        <w:t>»  г.Алматы,</w:t>
      </w:r>
      <w:r w:rsidR="00165E89" w:rsidRPr="00165E89">
        <w:rPr>
          <w:sz w:val="24"/>
          <w:szCs w:val="24"/>
          <w:lang w:val="kk-KZ"/>
        </w:rPr>
        <w:t>мкр.Нур Алатау ,ул.Е.Рахмадиева,дом 35</w:t>
      </w:r>
    </w:p>
    <w:p w:rsidR="00165E89" w:rsidRDefault="00165E89" w:rsidP="00165E89">
      <w:pPr>
        <w:pStyle w:val="a7"/>
        <w:ind w:left="405" w:firstLine="0"/>
        <w:contextualSpacing/>
        <w:rPr>
          <w:sz w:val="24"/>
          <w:szCs w:val="24"/>
          <w:lang w:val="kk-KZ"/>
        </w:rPr>
      </w:pPr>
    </w:p>
    <w:p w:rsidR="00165E89" w:rsidRDefault="00165E89" w:rsidP="00165E89">
      <w:pPr>
        <w:pStyle w:val="a7"/>
        <w:ind w:left="405" w:firstLine="0"/>
        <w:contextualSpacing/>
        <w:rPr>
          <w:sz w:val="24"/>
          <w:szCs w:val="24"/>
          <w:lang w:val="kk-KZ"/>
        </w:rPr>
      </w:pPr>
    </w:p>
    <w:p w:rsidR="00165E89" w:rsidRPr="00165E89" w:rsidRDefault="00165E89" w:rsidP="00165E89">
      <w:pPr>
        <w:pStyle w:val="a7"/>
        <w:ind w:left="405" w:firstLine="0"/>
        <w:contextualSpacing/>
        <w:rPr>
          <w:sz w:val="24"/>
          <w:szCs w:val="24"/>
          <w:lang w:val="kk-KZ"/>
        </w:rPr>
      </w:pPr>
    </w:p>
    <w:tbl>
      <w:tblPr>
        <w:tblStyle w:val="TableNormal"/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817"/>
        <w:gridCol w:w="1562"/>
        <w:gridCol w:w="1985"/>
        <w:gridCol w:w="2551"/>
        <w:gridCol w:w="2552"/>
      </w:tblGrid>
      <w:tr w:rsidR="00793431" w:rsidRPr="00566BC7" w:rsidTr="00793431">
        <w:trPr>
          <w:trHeight w:val="593"/>
        </w:trPr>
        <w:tc>
          <w:tcPr>
            <w:tcW w:w="992" w:type="dxa"/>
          </w:tcPr>
          <w:p w:rsidR="00793431" w:rsidRPr="00566BC7" w:rsidRDefault="00793431" w:rsidP="00DB7502">
            <w:pPr>
              <w:pStyle w:val="TableParagraph"/>
              <w:ind w:left="107" w:right="352" w:firstLine="273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lastRenderedPageBreak/>
              <w:t>№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4817" w:type="dxa"/>
          </w:tcPr>
          <w:p w:rsidR="00793431" w:rsidRPr="00566BC7" w:rsidRDefault="00793431" w:rsidP="00DB7502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Наименование, дозировка и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форма</w:t>
            </w:r>
            <w:r w:rsidRPr="00566B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1562" w:type="dxa"/>
          </w:tcPr>
          <w:p w:rsidR="00793431" w:rsidRPr="00566BC7" w:rsidRDefault="00793431" w:rsidP="00DB7502">
            <w:pPr>
              <w:jc w:val="center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Единица</w:t>
            </w:r>
            <w:r w:rsidRPr="00566BC7">
              <w:rPr>
                <w:spacing w:val="1"/>
                <w:sz w:val="24"/>
                <w:szCs w:val="24"/>
                <w:lang w:val="ru-RU"/>
              </w:rPr>
              <w:t xml:space="preserve">                     </w:t>
            </w:r>
            <w:r w:rsidRPr="00566BC7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985" w:type="dxa"/>
          </w:tcPr>
          <w:p w:rsidR="00793431" w:rsidRPr="00566BC7" w:rsidRDefault="00793431" w:rsidP="00DB7502">
            <w:pPr>
              <w:pStyle w:val="TableParagraph"/>
              <w:spacing w:line="268" w:lineRule="exact"/>
              <w:ind w:left="216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Объем</w:t>
            </w:r>
            <w:r w:rsidRPr="00566BC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закупа</w:t>
            </w:r>
          </w:p>
        </w:tc>
        <w:tc>
          <w:tcPr>
            <w:tcW w:w="2551" w:type="dxa"/>
          </w:tcPr>
          <w:p w:rsidR="00793431" w:rsidRPr="00566BC7" w:rsidRDefault="00793431" w:rsidP="00DB7502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Цена за одну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93431" w:rsidRPr="00566BC7" w:rsidRDefault="00793431" w:rsidP="00DB7502">
            <w:pPr>
              <w:pStyle w:val="a3"/>
              <w:rPr>
                <w:lang w:val="ru-RU"/>
              </w:rPr>
            </w:pPr>
            <w:r w:rsidRPr="00566BC7">
              <w:rPr>
                <w:lang w:val="ru-RU"/>
              </w:rPr>
              <w:t xml:space="preserve"> </w:t>
            </w:r>
            <w:r w:rsidRPr="00165E89">
              <w:rPr>
                <w:lang w:val="kk-KZ"/>
              </w:rPr>
              <w:t xml:space="preserve">ТОО «Apex Co»  </w:t>
            </w:r>
          </w:p>
        </w:tc>
      </w:tr>
      <w:tr w:rsidR="00793431" w:rsidRPr="00566BC7" w:rsidTr="00B6751E">
        <w:trPr>
          <w:trHeight w:val="668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sz w:val="24"/>
                <w:szCs w:val="24"/>
              </w:rPr>
            </w:pPr>
            <w:r w:rsidRPr="0060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70CA7">
              <w:rPr>
                <w:color w:val="000000"/>
                <w:sz w:val="24"/>
                <w:szCs w:val="24"/>
                <w:lang w:val="ru-RU"/>
              </w:rPr>
              <w:t>Переходник балка/балка, для балок/опор 8мм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566BC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24791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Переходник стержень/балка, для стержней 4-5 мм, и балок/опор 8 мм.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566BC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24791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B70CA7">
              <w:rPr>
                <w:color w:val="000000"/>
                <w:sz w:val="24"/>
                <w:szCs w:val="24"/>
                <w:lang w:val="ru-RU"/>
              </w:rPr>
              <w:t xml:space="preserve">Замок с 5ю отверстиями,  для стержней диаметром 4-5 мм. 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32 535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566BC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30986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200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17 353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566BC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16527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250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17 353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566BC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16527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300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21 687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566BC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20654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350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21 687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20654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Балка карбоновая диаметром 8 мм, длиной 400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23 495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22376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Малая полукруглая балка, алюминиевая 8/160 мм, 8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7 232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6888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Средняя полукруглая балка, алюминиевая 8/180 мм, 8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7 232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6888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Большая полукруглая балка, алюминиевая 8/200 мм, 8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7 232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6888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Опора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прямая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диаметром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11 566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11015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Опора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изогнутая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30°,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диаметром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мм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11 566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11015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4х120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4х150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center"/>
          </w:tcPr>
          <w:p w:rsidR="00793431" w:rsidRPr="00607481" w:rsidRDefault="00793431" w:rsidP="00165E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481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5х120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5х150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5х180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5х200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5D242F">
              <w:rPr>
                <w:color w:val="000000"/>
                <w:sz w:val="24"/>
                <w:szCs w:val="24"/>
                <w:lang w:val="ru-RU"/>
              </w:rPr>
              <w:t>самосверлящий</w:t>
            </w:r>
            <w:proofErr w:type="spellEnd"/>
            <w:r w:rsidRPr="005D242F">
              <w:rPr>
                <w:color w:val="000000"/>
                <w:sz w:val="24"/>
                <w:szCs w:val="24"/>
                <w:lang w:val="ru-RU"/>
              </w:rPr>
              <w:t xml:space="preserve"> (Шанца) 5х250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8 136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7749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Шарнирный фиксатор для коленного сустава, левый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110166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17" w:type="dxa"/>
            <w:vAlign w:val="center"/>
          </w:tcPr>
          <w:p w:rsidR="00793431" w:rsidRPr="005D242F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r w:rsidRPr="005D242F">
              <w:rPr>
                <w:color w:val="000000"/>
                <w:sz w:val="24"/>
                <w:szCs w:val="24"/>
                <w:lang w:val="ru-RU"/>
              </w:rPr>
              <w:t>Шарнирный фиксатор для коленного сустава, правый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110166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Фиксатор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голеностопного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сустава</w:t>
            </w:r>
            <w:proofErr w:type="spellEnd"/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115 674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110166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Т-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Ключ</w:t>
            </w:r>
            <w:proofErr w:type="spellEnd"/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21 687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20654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Стабилизационный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репозиционный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ключ</w:t>
            </w:r>
            <w:proofErr w:type="spellEnd"/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28 919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27542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607481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7481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Ключ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окончательного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затягивания</w:t>
            </w:r>
            <w:proofErr w:type="spellEnd"/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26 031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DB7502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24791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Pr="00F547EF" w:rsidRDefault="00793431" w:rsidP="00165E8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  <w:lang w:val="ru-RU"/>
              </w:rPr>
              <w:t>Направитель</w:t>
            </w:r>
            <w:proofErr w:type="spellEnd"/>
            <w:r w:rsidRPr="00B70CA7">
              <w:rPr>
                <w:color w:val="000000"/>
                <w:sz w:val="24"/>
                <w:szCs w:val="24"/>
                <w:lang w:val="ru-RU"/>
              </w:rPr>
              <w:t xml:space="preserve"> Шанца для стержней 4; 5</w:t>
            </w:r>
            <w:r w:rsidRPr="00B70CA7">
              <w:rPr>
                <w:color w:val="000000"/>
                <w:sz w:val="24"/>
                <w:szCs w:val="24"/>
              </w:rPr>
              <w:t> </w:t>
            </w:r>
            <w:r w:rsidRPr="00B70CA7">
              <w:rPr>
                <w:color w:val="00000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43 372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1D6E37" w:rsidRDefault="00793431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41307</w:t>
            </w:r>
          </w:p>
        </w:tc>
      </w:tr>
      <w:tr w:rsidR="00793431" w:rsidRPr="00566BC7" w:rsidTr="00793431">
        <w:trPr>
          <w:trHeight w:val="556"/>
        </w:trPr>
        <w:tc>
          <w:tcPr>
            <w:tcW w:w="992" w:type="dxa"/>
            <w:vAlign w:val="bottom"/>
          </w:tcPr>
          <w:p w:rsidR="00793431" w:rsidRDefault="00B6751E" w:rsidP="00165E8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4817" w:type="dxa"/>
            <w:vAlign w:val="center"/>
          </w:tcPr>
          <w:p w:rsidR="00793431" w:rsidRPr="00B70CA7" w:rsidRDefault="00793431" w:rsidP="00165E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CA7">
              <w:rPr>
                <w:color w:val="000000"/>
                <w:sz w:val="24"/>
                <w:szCs w:val="24"/>
              </w:rPr>
              <w:t>Контейнер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хранения</w:t>
            </w:r>
            <w:proofErr w:type="spellEnd"/>
            <w:r w:rsidRPr="00B70C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0CA7">
              <w:rPr>
                <w:color w:val="000000"/>
                <w:sz w:val="24"/>
                <w:szCs w:val="24"/>
              </w:rPr>
              <w:t>стерилизации</w:t>
            </w:r>
            <w:proofErr w:type="spellEnd"/>
          </w:p>
        </w:tc>
        <w:tc>
          <w:tcPr>
            <w:tcW w:w="1562" w:type="dxa"/>
            <w:vAlign w:val="center"/>
          </w:tcPr>
          <w:p w:rsidR="00793431" w:rsidRPr="00B70CA7" w:rsidRDefault="00793431" w:rsidP="00165E89">
            <w:pPr>
              <w:jc w:val="center"/>
              <w:rPr>
                <w:sz w:val="24"/>
                <w:szCs w:val="24"/>
              </w:rPr>
            </w:pPr>
            <w:proofErr w:type="spellStart"/>
            <w:r w:rsidRPr="00B70CA7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985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431" w:rsidRPr="00B70CA7" w:rsidRDefault="00793431" w:rsidP="00165E89">
            <w:pPr>
              <w:jc w:val="center"/>
              <w:rPr>
                <w:color w:val="000000"/>
                <w:sz w:val="24"/>
                <w:szCs w:val="24"/>
              </w:rPr>
            </w:pPr>
            <w:r w:rsidRPr="00B70CA7">
              <w:rPr>
                <w:color w:val="000000"/>
                <w:sz w:val="24"/>
                <w:szCs w:val="24"/>
              </w:rPr>
              <w:t>81 332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431" w:rsidRPr="00F70DDA" w:rsidRDefault="00F70DDA" w:rsidP="00165E8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77459</w:t>
            </w:r>
          </w:p>
        </w:tc>
      </w:tr>
    </w:tbl>
    <w:p w:rsidR="004930F8" w:rsidRPr="00566BC7" w:rsidRDefault="004930F8" w:rsidP="004930F8">
      <w:pPr>
        <w:tabs>
          <w:tab w:val="left" w:pos="1536"/>
        </w:tabs>
        <w:ind w:right="291"/>
        <w:rPr>
          <w:sz w:val="24"/>
          <w:szCs w:val="24"/>
        </w:rPr>
      </w:pPr>
    </w:p>
    <w:p w:rsidR="004930F8" w:rsidRDefault="004930F8" w:rsidP="004930F8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</w:t>
      </w:r>
    </w:p>
    <w:p w:rsidR="00F70DDA" w:rsidRDefault="004930F8" w:rsidP="00F70DDA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="00F40D25">
        <w:rPr>
          <w:spacing w:val="-57"/>
          <w:sz w:val="24"/>
          <w:szCs w:val="24"/>
        </w:rPr>
        <w:t xml:space="preserve">    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="00F70DDA">
        <w:rPr>
          <w:sz w:val="24"/>
          <w:szCs w:val="24"/>
        </w:rPr>
        <w:t>поставщиков РЕШИЛА:</w:t>
      </w:r>
    </w:p>
    <w:p w:rsidR="00F70DDA" w:rsidRDefault="00F70DDA" w:rsidP="00F70DDA">
      <w:pPr>
        <w:tabs>
          <w:tab w:val="left" w:pos="1536"/>
        </w:tabs>
        <w:ind w:right="291"/>
        <w:rPr>
          <w:sz w:val="24"/>
          <w:szCs w:val="24"/>
        </w:rPr>
      </w:pPr>
    </w:p>
    <w:p w:rsidR="00F70DDA" w:rsidRPr="00F70DDA" w:rsidRDefault="004930F8" w:rsidP="00F70DDA">
      <w:pPr>
        <w:tabs>
          <w:tab w:val="left" w:pos="1536"/>
        </w:tabs>
        <w:ind w:right="291"/>
        <w:rPr>
          <w:sz w:val="24"/>
          <w:szCs w:val="24"/>
        </w:rPr>
      </w:pPr>
      <w:r w:rsidRPr="00F70DDA">
        <w:rPr>
          <w:sz w:val="24"/>
          <w:szCs w:val="24"/>
        </w:rPr>
        <w:lastRenderedPageBreak/>
        <w:t xml:space="preserve"> - определен победитель по закупу медицинских изделий   </w:t>
      </w:r>
      <w:r w:rsidR="00F70DDA" w:rsidRPr="00F70DDA">
        <w:rPr>
          <w:sz w:val="24"/>
          <w:szCs w:val="24"/>
          <w:lang w:val="kk-KZ"/>
        </w:rPr>
        <w:t>ТОО «Apex Co»  г</w:t>
      </w:r>
      <w:proofErr w:type="gramStart"/>
      <w:r w:rsidR="00F70DDA" w:rsidRPr="00F70DDA">
        <w:rPr>
          <w:sz w:val="24"/>
          <w:szCs w:val="24"/>
          <w:lang w:val="kk-KZ"/>
        </w:rPr>
        <w:t>.А</w:t>
      </w:r>
      <w:proofErr w:type="gramEnd"/>
      <w:r w:rsidR="00F70DDA" w:rsidRPr="00F70DDA">
        <w:rPr>
          <w:sz w:val="24"/>
          <w:szCs w:val="24"/>
          <w:lang w:val="kk-KZ"/>
        </w:rPr>
        <w:t>лматы,мкр.Нур Алатау ,ул.Е.Рахмадиева,дом 35</w:t>
      </w:r>
    </w:p>
    <w:p w:rsidR="00F40D25" w:rsidRDefault="004930F8" w:rsidP="004930F8">
      <w:pPr>
        <w:rPr>
          <w:sz w:val="24"/>
          <w:szCs w:val="24"/>
          <w:lang w:val="kk-KZ"/>
        </w:rPr>
      </w:pPr>
      <w:r w:rsidRPr="00F40D25">
        <w:rPr>
          <w:sz w:val="24"/>
          <w:szCs w:val="24"/>
          <w:lang w:val="kk-KZ"/>
        </w:rPr>
        <w:t>полотам№1,№2,№3,№4,№5,№6,№7,№8,№9,№10,№11,№12,№13,№14,№15,№16,№17,№18,№19,№20,</w:t>
      </w:r>
      <w:r w:rsidR="00F40D25">
        <w:rPr>
          <w:sz w:val="24"/>
          <w:szCs w:val="24"/>
          <w:lang w:val="kk-KZ"/>
        </w:rPr>
        <w:t>№21,</w:t>
      </w:r>
      <w:r w:rsidRPr="00F40D25">
        <w:rPr>
          <w:sz w:val="24"/>
          <w:szCs w:val="24"/>
          <w:lang w:val="kk-KZ"/>
        </w:rPr>
        <w:t>№22,№23,№24,№25,№26</w:t>
      </w:r>
      <w:r w:rsidR="00F70DDA">
        <w:rPr>
          <w:sz w:val="24"/>
          <w:szCs w:val="24"/>
          <w:lang w:val="kk-KZ"/>
        </w:rPr>
        <w:t>,№27,№28</w:t>
      </w:r>
    </w:p>
    <w:p w:rsidR="00F70DDA" w:rsidRPr="00566BC7" w:rsidRDefault="004930F8" w:rsidP="00F70DDA">
      <w:pPr>
        <w:pStyle w:val="a3"/>
        <w:spacing w:before="85"/>
      </w:pPr>
      <w:r w:rsidRPr="00F40D25">
        <w:rPr>
          <w:lang w:val="kk-KZ"/>
        </w:rPr>
        <w:t xml:space="preserve"> и</w:t>
      </w:r>
      <w:r w:rsidRPr="00F40D25">
        <w:rPr>
          <w:spacing w:val="-2"/>
          <w:lang w:val="kk-KZ"/>
        </w:rPr>
        <w:t xml:space="preserve"> </w:t>
      </w:r>
      <w:r w:rsidRPr="00F40D25">
        <w:rPr>
          <w:lang w:val="kk-KZ"/>
        </w:rPr>
        <w:t>заключить</w:t>
      </w:r>
      <w:r w:rsidRPr="00F40D25">
        <w:rPr>
          <w:spacing w:val="58"/>
          <w:lang w:val="kk-KZ"/>
        </w:rPr>
        <w:t xml:space="preserve">  </w:t>
      </w:r>
      <w:r w:rsidRPr="00F40D25">
        <w:rPr>
          <w:lang w:val="kk-KZ"/>
        </w:rPr>
        <w:t>с</w:t>
      </w:r>
      <w:r w:rsidRPr="00F40D25">
        <w:rPr>
          <w:spacing w:val="-3"/>
          <w:lang w:val="kk-KZ"/>
        </w:rPr>
        <w:t xml:space="preserve"> </w:t>
      </w:r>
      <w:r w:rsidRPr="00F40D25">
        <w:rPr>
          <w:lang w:val="kk-KZ"/>
        </w:rPr>
        <w:t>ним</w:t>
      </w:r>
      <w:r w:rsidRPr="00F40D25">
        <w:rPr>
          <w:spacing w:val="56"/>
          <w:lang w:val="kk-KZ"/>
        </w:rPr>
        <w:t xml:space="preserve"> </w:t>
      </w:r>
      <w:r w:rsidRPr="00F40D25">
        <w:rPr>
          <w:lang w:val="kk-KZ"/>
        </w:rPr>
        <w:t>договор</w:t>
      </w:r>
      <w:r w:rsidRPr="00F40D25">
        <w:rPr>
          <w:spacing w:val="-3"/>
          <w:lang w:val="kk-KZ"/>
        </w:rPr>
        <w:t xml:space="preserve"> </w:t>
      </w:r>
      <w:r w:rsidRPr="00F40D25">
        <w:rPr>
          <w:lang w:val="kk-KZ"/>
        </w:rPr>
        <w:t>на</w:t>
      </w:r>
      <w:r w:rsidRPr="00F40D25">
        <w:rPr>
          <w:spacing w:val="-3"/>
          <w:lang w:val="kk-KZ"/>
        </w:rPr>
        <w:t xml:space="preserve"> </w:t>
      </w:r>
      <w:r w:rsidRPr="00F40D25">
        <w:rPr>
          <w:lang w:val="kk-KZ"/>
        </w:rPr>
        <w:t xml:space="preserve">сумму  </w:t>
      </w:r>
      <w:r w:rsidR="00F70DDA" w:rsidRPr="00F70DDA">
        <w:rPr>
          <w:bCs/>
          <w:color w:val="000000"/>
        </w:rPr>
        <w:t>3</w:t>
      </w:r>
      <w:r w:rsidR="008C272F">
        <w:rPr>
          <w:bCs/>
          <w:color w:val="000000"/>
        </w:rPr>
        <w:t> 007 199</w:t>
      </w:r>
      <w:r w:rsidR="00F70DDA" w:rsidRPr="00566BC7">
        <w:t xml:space="preserve"> (</w:t>
      </w:r>
      <w:r w:rsidR="008C272F">
        <w:rPr>
          <w:lang w:val="kk-KZ"/>
        </w:rPr>
        <w:t>три миллиона  семь тысяч сто девяносто девять</w:t>
      </w:r>
      <w:r w:rsidR="00F70DDA" w:rsidRPr="00566BC7">
        <w:t>)</w:t>
      </w:r>
      <w:r w:rsidR="00F70DDA" w:rsidRPr="00566BC7">
        <w:rPr>
          <w:spacing w:val="-2"/>
        </w:rPr>
        <w:t xml:space="preserve"> </w:t>
      </w:r>
      <w:r w:rsidR="00F70DDA" w:rsidRPr="00566BC7">
        <w:t>тенге.</w:t>
      </w:r>
    </w:p>
    <w:p w:rsidR="00A86DA1" w:rsidRDefault="004930F8" w:rsidP="00A86DA1">
      <w:pPr>
        <w:contextualSpacing/>
        <w:rPr>
          <w:sz w:val="24"/>
          <w:szCs w:val="24"/>
          <w:lang w:val="kk-KZ"/>
        </w:rPr>
      </w:pPr>
      <w:r w:rsidRPr="00F40D25">
        <w:rPr>
          <w:sz w:val="24"/>
          <w:szCs w:val="24"/>
          <w:lang w:val="kk-KZ"/>
        </w:rPr>
        <w:t xml:space="preserve">         </w:t>
      </w:r>
    </w:p>
    <w:p w:rsidR="00A86DA1" w:rsidRDefault="00A86DA1" w:rsidP="004930F8">
      <w:pPr>
        <w:contextualSpacing/>
        <w:rPr>
          <w:sz w:val="24"/>
          <w:szCs w:val="24"/>
          <w:lang w:val="kk-KZ"/>
        </w:rPr>
      </w:pPr>
    </w:p>
    <w:p w:rsidR="00A86DA1" w:rsidRDefault="00A86DA1" w:rsidP="004930F8">
      <w:pPr>
        <w:contextualSpacing/>
        <w:rPr>
          <w:sz w:val="24"/>
          <w:szCs w:val="24"/>
          <w:lang w:val="kk-KZ"/>
        </w:rPr>
      </w:pPr>
    </w:p>
    <w:p w:rsidR="00A86DA1" w:rsidRPr="00566BC7" w:rsidRDefault="00A86DA1" w:rsidP="004930F8">
      <w:pPr>
        <w:contextualSpacing/>
        <w:rPr>
          <w:sz w:val="24"/>
          <w:szCs w:val="24"/>
          <w:lang w:val="kk-KZ"/>
        </w:rPr>
      </w:pPr>
    </w:p>
    <w:p w:rsidR="004930F8" w:rsidRDefault="004930F8" w:rsidP="004930F8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4930F8" w:rsidRPr="00566BC7" w:rsidRDefault="004930F8" w:rsidP="004930F8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4930F8" w:rsidRPr="00566BC7" w:rsidRDefault="00F70DDA" w:rsidP="004930F8">
      <w:pPr>
        <w:pStyle w:val="a3"/>
        <w:tabs>
          <w:tab w:val="left" w:pos="8621"/>
        </w:tabs>
        <w:spacing w:before="120"/>
        <w:ind w:left="812"/>
      </w:pPr>
      <w:r>
        <w:t>И.о</w:t>
      </w:r>
      <w:proofErr w:type="gramStart"/>
      <w:r>
        <w:t>.з</w:t>
      </w:r>
      <w:proofErr w:type="gramEnd"/>
      <w:r>
        <w:t xml:space="preserve">аместителя </w:t>
      </w:r>
      <w:r w:rsidR="004930F8" w:rsidRPr="00566BC7">
        <w:rPr>
          <w:spacing w:val="-2"/>
        </w:rPr>
        <w:t xml:space="preserve"> </w:t>
      </w:r>
      <w:r w:rsidR="004930F8" w:rsidRPr="00566BC7">
        <w:t>директора</w:t>
      </w:r>
      <w:r w:rsidR="004930F8" w:rsidRPr="00566BC7">
        <w:rPr>
          <w:spacing w:val="-3"/>
        </w:rPr>
        <w:t xml:space="preserve"> </w:t>
      </w:r>
      <w:r w:rsidR="004930F8" w:rsidRPr="00566BC7">
        <w:t>по</w:t>
      </w:r>
      <w:r w:rsidR="004930F8" w:rsidRPr="00566BC7">
        <w:rPr>
          <w:spacing w:val="-2"/>
        </w:rPr>
        <w:t xml:space="preserve"> </w:t>
      </w:r>
      <w:r w:rsidR="004930F8" w:rsidRPr="00566BC7">
        <w:t>лечебной</w:t>
      </w:r>
      <w:r w:rsidR="004930F8" w:rsidRPr="00566BC7">
        <w:rPr>
          <w:spacing w:val="-1"/>
        </w:rPr>
        <w:t xml:space="preserve"> </w:t>
      </w:r>
      <w:r>
        <w:t xml:space="preserve">части:  </w:t>
      </w:r>
      <w:proofErr w:type="spellStart"/>
      <w:r>
        <w:t>Аскамбаева</w:t>
      </w:r>
      <w:proofErr w:type="spellEnd"/>
      <w:r>
        <w:t xml:space="preserve"> С.С.</w:t>
      </w:r>
      <w:r w:rsidR="004930F8" w:rsidRPr="00566BC7">
        <w:t>____________________</w:t>
      </w:r>
    </w:p>
    <w:p w:rsidR="004930F8" w:rsidRPr="00566BC7" w:rsidRDefault="004930F8" w:rsidP="004930F8">
      <w:pPr>
        <w:pStyle w:val="a3"/>
        <w:tabs>
          <w:tab w:val="left" w:pos="8642"/>
        </w:tabs>
        <w:spacing w:before="75"/>
      </w:pPr>
      <w:r w:rsidRPr="00566BC7">
        <w:t xml:space="preserve">              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>Зав</w:t>
      </w:r>
      <w:proofErr w:type="gramStart"/>
      <w:r>
        <w:t>.а</w:t>
      </w:r>
      <w:proofErr w:type="gramEnd"/>
      <w:r>
        <w:t>птеки</w:t>
      </w:r>
      <w:r w:rsidRPr="00566BC7">
        <w:t xml:space="preserve"> -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r w:rsidRPr="00566BC7">
        <w:rPr>
          <w:spacing w:val="-1"/>
        </w:rPr>
        <w:t xml:space="preserve"> </w:t>
      </w:r>
      <w:r w:rsidRPr="00566BC7">
        <w:t>–</w:t>
      </w:r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132C7F" w:rsidRDefault="004930F8" w:rsidP="004930F8">
      <w:pPr>
        <w:pStyle w:val="a3"/>
        <w:tabs>
          <w:tab w:val="left" w:pos="8602"/>
        </w:tabs>
        <w:spacing w:before="120"/>
      </w:pPr>
      <w:r w:rsidRPr="00566BC7">
        <w:t xml:space="preserve">              </w:t>
      </w:r>
      <w:r w:rsidR="00132C7F">
        <w:t xml:space="preserve">Эпидемиолог:   </w:t>
      </w:r>
      <w:r w:rsidR="00132C7F">
        <w:rPr>
          <w:lang w:val="kk-KZ"/>
        </w:rPr>
        <w:t>Әбдіқ</w:t>
      </w:r>
      <w:proofErr w:type="spellStart"/>
      <w:r w:rsidR="00132C7F">
        <w:t>адыров</w:t>
      </w:r>
      <w:proofErr w:type="spellEnd"/>
      <w:r w:rsidR="00132C7F">
        <w:t xml:space="preserve"> М.Т.________________</w:t>
      </w:r>
    </w:p>
    <w:p w:rsidR="004930F8" w:rsidRPr="008E0B84" w:rsidRDefault="00132C7F" w:rsidP="004930F8">
      <w:pPr>
        <w:pStyle w:val="a3"/>
        <w:tabs>
          <w:tab w:val="left" w:pos="8602"/>
        </w:tabs>
        <w:spacing w:before="120"/>
      </w:pPr>
      <w:proofErr w:type="spellStart"/>
      <w:r>
        <w:t>Секретарь</w:t>
      </w:r>
      <w:proofErr w:type="gramStart"/>
      <w:r>
        <w:t>:</w:t>
      </w:r>
      <w:r w:rsidR="004930F8" w:rsidRPr="00566BC7">
        <w:t>С</w:t>
      </w:r>
      <w:proofErr w:type="gramEnd"/>
      <w:r w:rsidR="004930F8" w:rsidRPr="00566BC7">
        <w:t>пециалист</w:t>
      </w:r>
      <w:proofErr w:type="spellEnd"/>
      <w:r w:rsidR="004930F8" w:rsidRPr="00566BC7">
        <w:rPr>
          <w:spacing w:val="-5"/>
        </w:rPr>
        <w:t xml:space="preserve"> </w:t>
      </w:r>
      <w:r w:rsidR="004930F8" w:rsidRPr="00566BC7">
        <w:t>по</w:t>
      </w:r>
      <w:r w:rsidR="004930F8" w:rsidRPr="00566BC7">
        <w:rPr>
          <w:spacing w:val="-4"/>
        </w:rPr>
        <w:t xml:space="preserve"> </w:t>
      </w:r>
      <w:proofErr w:type="spellStart"/>
      <w:r w:rsidR="004930F8" w:rsidRPr="00566BC7">
        <w:t>гос.закупу</w:t>
      </w:r>
      <w:proofErr w:type="spellEnd"/>
      <w:r w:rsidR="004930F8" w:rsidRPr="00566BC7">
        <w:t xml:space="preserve">: </w:t>
      </w:r>
      <w:proofErr w:type="spellStart"/>
      <w:r w:rsidR="004930F8" w:rsidRPr="00566BC7">
        <w:t>Шыныбаев</w:t>
      </w:r>
      <w:proofErr w:type="spellEnd"/>
      <w:r w:rsidR="004930F8" w:rsidRPr="00566BC7">
        <w:rPr>
          <w:spacing w:val="-2"/>
        </w:rPr>
        <w:t xml:space="preserve"> </w:t>
      </w:r>
      <w:r w:rsidR="004930F8" w:rsidRPr="00566BC7">
        <w:t>Д.С.___________________</w:t>
      </w:r>
    </w:p>
    <w:p w:rsidR="004930F8" w:rsidRPr="00566BC7" w:rsidRDefault="004930F8" w:rsidP="004930F8">
      <w:pPr>
        <w:pStyle w:val="a3"/>
        <w:tabs>
          <w:tab w:val="left" w:pos="8602"/>
        </w:tabs>
        <w:spacing w:before="120" w:line="345" w:lineRule="auto"/>
        <w:ind w:right="5217"/>
      </w:pPr>
    </w:p>
    <w:p w:rsidR="004930F8" w:rsidRPr="008E0B84" w:rsidRDefault="004930F8" w:rsidP="004930F8">
      <w:pPr>
        <w:tabs>
          <w:tab w:val="left" w:pos="1005"/>
        </w:tabs>
        <w:rPr>
          <w:sz w:val="24"/>
          <w:szCs w:val="24"/>
        </w:rPr>
      </w:pPr>
    </w:p>
    <w:p w:rsidR="004930F8" w:rsidRDefault="004930F8"/>
    <w:sectPr w:rsidR="004930F8" w:rsidSect="00DB7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DA" w:rsidRDefault="00F70DDA" w:rsidP="006478F7">
      <w:r>
        <w:separator/>
      </w:r>
    </w:p>
  </w:endnote>
  <w:endnote w:type="continuationSeparator" w:id="0">
    <w:p w:rsidR="00F70DDA" w:rsidRDefault="00F70DDA" w:rsidP="0064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DA" w:rsidRDefault="00F70DDA" w:rsidP="006478F7">
      <w:r>
        <w:separator/>
      </w:r>
    </w:p>
  </w:footnote>
  <w:footnote w:type="continuationSeparator" w:id="0">
    <w:p w:rsidR="00F70DDA" w:rsidRDefault="00F70DDA" w:rsidP="0064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DA"/>
    <w:multiLevelType w:val="hybridMultilevel"/>
    <w:tmpl w:val="9D50A5EA"/>
    <w:lvl w:ilvl="0" w:tplc="66985E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BE32B6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8EC"/>
    <w:multiLevelType w:val="hybridMultilevel"/>
    <w:tmpl w:val="865870B0"/>
    <w:lvl w:ilvl="0" w:tplc="B60C9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A04482"/>
    <w:multiLevelType w:val="hybridMultilevel"/>
    <w:tmpl w:val="F326832C"/>
    <w:lvl w:ilvl="0" w:tplc="318089F6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2F5A"/>
    <w:multiLevelType w:val="hybridMultilevel"/>
    <w:tmpl w:val="865870B0"/>
    <w:lvl w:ilvl="0" w:tplc="B60C9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45BD3"/>
    <w:multiLevelType w:val="hybridMultilevel"/>
    <w:tmpl w:val="D180B2DC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3C2B"/>
    <w:multiLevelType w:val="hybridMultilevel"/>
    <w:tmpl w:val="02A24660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7064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8">
    <w:nsid w:val="771B1E26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9">
    <w:nsid w:val="7E7A70A3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F8"/>
    <w:rsid w:val="00083B77"/>
    <w:rsid w:val="000D5B4E"/>
    <w:rsid w:val="00132C7F"/>
    <w:rsid w:val="00165E89"/>
    <w:rsid w:val="001D6E37"/>
    <w:rsid w:val="00292F73"/>
    <w:rsid w:val="004930F8"/>
    <w:rsid w:val="00516909"/>
    <w:rsid w:val="005D242F"/>
    <w:rsid w:val="006478F7"/>
    <w:rsid w:val="00793431"/>
    <w:rsid w:val="008C272F"/>
    <w:rsid w:val="008F41ED"/>
    <w:rsid w:val="009066BD"/>
    <w:rsid w:val="00A2293E"/>
    <w:rsid w:val="00A86DA1"/>
    <w:rsid w:val="00B56744"/>
    <w:rsid w:val="00B6751E"/>
    <w:rsid w:val="00BB6099"/>
    <w:rsid w:val="00DB7502"/>
    <w:rsid w:val="00E213D3"/>
    <w:rsid w:val="00F40D25"/>
    <w:rsid w:val="00F7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30F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30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930F8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930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930F8"/>
  </w:style>
  <w:style w:type="paragraph" w:styleId="a7">
    <w:name w:val="List Paragraph"/>
    <w:basedOn w:val="a"/>
    <w:uiPriority w:val="1"/>
    <w:qFormat/>
    <w:rsid w:val="004930F8"/>
    <w:pPr>
      <w:ind w:left="1702" w:hanging="182"/>
    </w:pPr>
  </w:style>
  <w:style w:type="paragraph" w:styleId="a8">
    <w:name w:val="No Spacing"/>
    <w:uiPriority w:val="1"/>
    <w:qFormat/>
    <w:rsid w:val="00493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49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30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49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30F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4930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2022-04-28T06:50:00Z</cp:lastPrinted>
  <dcterms:created xsi:type="dcterms:W3CDTF">2022-04-28T06:54:00Z</dcterms:created>
  <dcterms:modified xsi:type="dcterms:W3CDTF">2022-04-28T06:54:00Z</dcterms:modified>
</cp:coreProperties>
</file>